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D3ED" w14:textId="77777777" w:rsidR="00C61116" w:rsidRPr="00C61116" w:rsidRDefault="00C61116" w:rsidP="00C61116">
      <w:pPr>
        <w:shd w:val="clear" w:color="auto" w:fill="FFFFFF"/>
        <w:spacing w:after="0" w:line="240" w:lineRule="auto"/>
        <w:rPr>
          <w:rFonts w:ascii="Arial" w:eastAsia="Times New Roman" w:hAnsi="Arial" w:cs="Arial"/>
          <w:color w:val="222222"/>
          <w:sz w:val="20"/>
          <w:szCs w:val="20"/>
          <w:lang w:eastAsia="en-GB"/>
        </w:rPr>
      </w:pPr>
    </w:p>
    <w:p w14:paraId="201EE71E" w14:textId="77777777" w:rsidR="00C61116" w:rsidRDefault="00C61116"/>
    <w:p w14:paraId="5C953054" w14:textId="77777777" w:rsidR="00FC147A" w:rsidRPr="00A41E7F" w:rsidRDefault="00FC147A" w:rsidP="00FC147A">
      <w:pPr>
        <w:jc w:val="center"/>
        <w:rPr>
          <w:b/>
          <w:sz w:val="28"/>
          <w:szCs w:val="28"/>
        </w:rPr>
      </w:pPr>
      <w:r w:rsidRPr="00A41E7F">
        <w:rPr>
          <w:b/>
          <w:sz w:val="28"/>
          <w:szCs w:val="28"/>
        </w:rPr>
        <w:t xml:space="preserve">CPSS Update </w:t>
      </w:r>
      <w:r w:rsidR="00A41E7F">
        <w:rPr>
          <w:b/>
          <w:sz w:val="28"/>
          <w:szCs w:val="28"/>
        </w:rPr>
        <w:t xml:space="preserve">   </w:t>
      </w:r>
      <w:r w:rsidRPr="00A41E7F">
        <w:rPr>
          <w:b/>
          <w:sz w:val="28"/>
          <w:szCs w:val="28"/>
        </w:rPr>
        <w:t xml:space="preserve"> 8.6.2020</w:t>
      </w:r>
    </w:p>
    <w:p w14:paraId="626BFCD3" w14:textId="77777777" w:rsidR="00FC147A" w:rsidRPr="00A41E7F" w:rsidRDefault="00C61116" w:rsidP="00C61116">
      <w:pPr>
        <w:jc w:val="center"/>
        <w:rPr>
          <w:b/>
          <w:sz w:val="28"/>
          <w:szCs w:val="28"/>
        </w:rPr>
      </w:pPr>
      <w:r w:rsidRPr="00A41E7F">
        <w:rPr>
          <w:b/>
          <w:sz w:val="28"/>
          <w:szCs w:val="28"/>
        </w:rPr>
        <w:t>Resources</w:t>
      </w:r>
      <w:r w:rsidR="00FC147A" w:rsidRPr="00A41E7F">
        <w:rPr>
          <w:b/>
          <w:sz w:val="28"/>
          <w:szCs w:val="28"/>
        </w:rPr>
        <w:t xml:space="preserve"> </w:t>
      </w:r>
    </w:p>
    <w:p w14:paraId="63CF2396" w14:textId="77777777" w:rsidR="00D85D35" w:rsidRPr="00C61116" w:rsidRDefault="00D85D35" w:rsidP="00C61116">
      <w:pPr>
        <w:jc w:val="center"/>
        <w:rPr>
          <w:b/>
          <w:sz w:val="36"/>
          <w:szCs w:val="36"/>
        </w:rPr>
      </w:pPr>
    </w:p>
    <w:p w14:paraId="1C9511C7" w14:textId="77777777" w:rsidR="00C61116" w:rsidRPr="00D85D35" w:rsidRDefault="009470CC" w:rsidP="002E4F09">
      <w:pPr>
        <w:jc w:val="center"/>
        <w:rPr>
          <w:b/>
          <w:sz w:val="28"/>
          <w:szCs w:val="28"/>
        </w:rPr>
      </w:pPr>
      <w:r>
        <w:rPr>
          <w:b/>
          <w:sz w:val="28"/>
          <w:szCs w:val="28"/>
        </w:rPr>
        <w:t xml:space="preserve">Resource 1 </w:t>
      </w:r>
      <w:proofErr w:type="spellStart"/>
      <w:r>
        <w:rPr>
          <w:b/>
          <w:sz w:val="28"/>
          <w:szCs w:val="28"/>
        </w:rPr>
        <w:t>a&amp;b</w:t>
      </w:r>
      <w:proofErr w:type="spellEnd"/>
    </w:p>
    <w:p w14:paraId="1DD7C26E" w14:textId="77777777" w:rsidR="00C61116" w:rsidRDefault="00C61116">
      <w:r w:rsidRPr="00C61116">
        <w:rPr>
          <w:noProof/>
          <w:lang w:eastAsia="en-GB"/>
        </w:rPr>
        <w:drawing>
          <wp:inline distT="0" distB="0" distL="0" distR="0" wp14:anchorId="3DA9C05D" wp14:editId="34457E29">
            <wp:extent cx="1298275" cy="31640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020" cy="320238"/>
                    </a:xfrm>
                    <a:prstGeom prst="rect">
                      <a:avLst/>
                    </a:prstGeom>
                    <a:noFill/>
                    <a:ln>
                      <a:noFill/>
                    </a:ln>
                  </pic:spPr>
                </pic:pic>
              </a:graphicData>
            </a:graphic>
          </wp:inline>
        </w:drawing>
      </w:r>
      <w:r>
        <w:t xml:space="preserve">      </w:t>
      </w:r>
    </w:p>
    <w:p w14:paraId="794AC635" w14:textId="77777777" w:rsidR="00C61116" w:rsidRPr="006573F4" w:rsidRDefault="009470CC">
      <w:pPr>
        <w:rPr>
          <w:rFonts w:ascii="Segoe UI Black" w:hAnsi="Segoe UI Black"/>
          <w:color w:val="00B050"/>
        </w:rPr>
      </w:pPr>
      <w:r w:rsidRPr="009470CC">
        <w:rPr>
          <w:rFonts w:cstheme="minorHAnsi"/>
          <w:b/>
        </w:rPr>
        <w:t>Resource 1a</w:t>
      </w:r>
      <w:r>
        <w:rPr>
          <w:rFonts w:cstheme="minorHAnsi"/>
          <w:b/>
        </w:rPr>
        <w:t xml:space="preserve">         </w:t>
      </w:r>
      <w:r w:rsidR="00C61116" w:rsidRPr="006573F4">
        <w:rPr>
          <w:rFonts w:ascii="Segoe UI Black" w:hAnsi="Segoe UI Black"/>
          <w:color w:val="00B050"/>
        </w:rPr>
        <w:t xml:space="preserve">Resource Pack for Children and Young People  </w:t>
      </w:r>
    </w:p>
    <w:p w14:paraId="44A2CDB3" w14:textId="77777777" w:rsidR="000571E3" w:rsidRDefault="00D3692D">
      <w:pPr>
        <w:rPr>
          <w:rStyle w:val="Hyperlink"/>
        </w:rPr>
      </w:pPr>
      <w:hyperlink r:id="rId7" w:history="1">
        <w:r w:rsidR="00C61116">
          <w:rPr>
            <w:rStyle w:val="Hyperlink"/>
          </w:rPr>
          <w:t>http://www.cypsp.hscni.net/wp-content/uploads/2020/04/CYP-Resource-Pack-April-2020.pdf</w:t>
        </w:r>
      </w:hyperlink>
    </w:p>
    <w:p w14:paraId="34BA1BFA" w14:textId="77777777" w:rsidR="009470CC" w:rsidRDefault="009470CC" w:rsidP="006324D6">
      <w:pPr>
        <w:rPr>
          <w:rFonts w:cstheme="minorHAnsi"/>
          <w:b/>
          <w:sz w:val="20"/>
          <w:szCs w:val="20"/>
        </w:rPr>
      </w:pPr>
    </w:p>
    <w:p w14:paraId="62D01864" w14:textId="77777777" w:rsidR="006324D6" w:rsidRPr="006324D6" w:rsidRDefault="009470CC" w:rsidP="006324D6">
      <w:pPr>
        <w:rPr>
          <w:rStyle w:val="Hyperlink"/>
          <w:rFonts w:ascii="Segoe UI Black" w:hAnsi="Segoe UI Black"/>
          <w:color w:val="00B050"/>
          <w:sz w:val="20"/>
          <w:szCs w:val="20"/>
          <w:u w:val="none"/>
        </w:rPr>
      </w:pPr>
      <w:r w:rsidRPr="009470CC">
        <w:rPr>
          <w:rFonts w:cstheme="minorHAnsi"/>
          <w:b/>
          <w:sz w:val="20"/>
          <w:szCs w:val="20"/>
        </w:rPr>
        <w:t>Resource 1b</w:t>
      </w:r>
      <w:r w:rsidRPr="009470CC">
        <w:rPr>
          <w:rFonts w:ascii="Segoe UI Black" w:hAnsi="Segoe UI Black"/>
        </w:rPr>
        <w:t xml:space="preserve">       </w:t>
      </w:r>
      <w:r w:rsidR="006324D6" w:rsidRPr="00C04BD7">
        <w:rPr>
          <w:rFonts w:ascii="Segoe UI Black" w:hAnsi="Segoe UI Black"/>
          <w:color w:val="00B050"/>
        </w:rPr>
        <w:t>COVID-19: Fortnightly Family Support Hubs Newsletter</w:t>
      </w:r>
      <w:r w:rsidR="00C04BD7">
        <w:rPr>
          <w:rFonts w:ascii="Segoe UI Black" w:hAnsi="Segoe UI Black"/>
          <w:color w:val="00B050"/>
        </w:rPr>
        <w:t xml:space="preserve"> </w:t>
      </w:r>
      <w:r w:rsidR="006324D6" w:rsidRPr="00C04BD7">
        <w:rPr>
          <w:color w:val="00B050"/>
          <w:sz w:val="20"/>
          <w:szCs w:val="20"/>
        </w:rPr>
        <w:t xml:space="preserve"> </w:t>
      </w:r>
      <w:proofErr w:type="gramStart"/>
      <w:r w:rsidR="006324D6" w:rsidRPr="006324D6">
        <w:rPr>
          <w:bCs/>
          <w:sz w:val="20"/>
          <w:szCs w:val="20"/>
        </w:rPr>
        <w:t>The</w:t>
      </w:r>
      <w:proofErr w:type="gramEnd"/>
      <w:r w:rsidR="006324D6" w:rsidRPr="006324D6">
        <w:rPr>
          <w:bCs/>
          <w:sz w:val="20"/>
          <w:szCs w:val="20"/>
        </w:rPr>
        <w:t xml:space="preserve"> Family Support Hubs continue to be open for referrals during the current situation. They will try to access Family Support agencies during this time but this will be subject to individual projects ability to respond </w:t>
      </w:r>
      <w:r w:rsidR="006324D6" w:rsidRPr="006324D6">
        <w:rPr>
          <w:sz w:val="20"/>
          <w:szCs w:val="20"/>
        </w:rPr>
        <w:t xml:space="preserve"> </w:t>
      </w:r>
    </w:p>
    <w:p w14:paraId="6444949C" w14:textId="77777777" w:rsidR="006324D6" w:rsidRPr="001602AC" w:rsidRDefault="00D3692D" w:rsidP="006324D6">
      <w:pPr>
        <w:rPr>
          <w:b/>
          <w:sz w:val="32"/>
          <w:szCs w:val="32"/>
        </w:rPr>
      </w:pPr>
      <w:hyperlink r:id="rId8" w:history="1">
        <w:r w:rsidR="006324D6" w:rsidRPr="006324D6">
          <w:rPr>
            <w:color w:val="0000FF"/>
            <w:u w:val="single"/>
          </w:rPr>
          <w:t>http://www.cypsp.hscni.net/download/fs-hubs/COVID-19-Family-Support-Newsletter.pdf</w:t>
        </w:r>
      </w:hyperlink>
    </w:p>
    <w:p w14:paraId="03BFE07B" w14:textId="77777777" w:rsidR="002E4F09" w:rsidRDefault="002E4F09" w:rsidP="002E4F09">
      <w:pPr>
        <w:rPr>
          <w:b/>
          <w:sz w:val="32"/>
          <w:szCs w:val="32"/>
        </w:rPr>
      </w:pPr>
    </w:p>
    <w:p w14:paraId="7313895A" w14:textId="77777777" w:rsidR="00BC0C41" w:rsidRDefault="00BC0C41" w:rsidP="00257C31">
      <w:pPr>
        <w:jc w:val="center"/>
        <w:rPr>
          <w:b/>
          <w:sz w:val="28"/>
          <w:szCs w:val="28"/>
        </w:rPr>
      </w:pPr>
    </w:p>
    <w:p w14:paraId="4F892427" w14:textId="02DF6989" w:rsidR="00901E59" w:rsidRPr="00257C31" w:rsidRDefault="00A9557D" w:rsidP="00257C31">
      <w:pPr>
        <w:jc w:val="center"/>
        <w:rPr>
          <w:rFonts w:ascii="Arial" w:hAnsi="Arial" w:cs="Arial"/>
          <w:b/>
          <w:sz w:val="28"/>
          <w:szCs w:val="28"/>
          <w:lang w:eastAsia="en-GB"/>
        </w:rPr>
      </w:pPr>
      <w:r w:rsidRPr="00257C31">
        <w:rPr>
          <w:b/>
          <w:sz w:val="28"/>
          <w:szCs w:val="28"/>
        </w:rPr>
        <w:t xml:space="preserve">Resource </w:t>
      </w:r>
    </w:p>
    <w:p w14:paraId="5B3CB9B8" w14:textId="77777777" w:rsidR="00901E59" w:rsidRPr="006573F4" w:rsidRDefault="00901E59" w:rsidP="00901E59">
      <w:pPr>
        <w:spacing w:after="0" w:line="240" w:lineRule="auto"/>
        <w:rPr>
          <w:rFonts w:ascii="Arial" w:hAnsi="Arial" w:cs="Arial"/>
          <w:lang w:eastAsia="en-GB"/>
        </w:rPr>
      </w:pPr>
      <w:r>
        <w:rPr>
          <w:noProof/>
          <w:lang w:eastAsia="en-GB"/>
        </w:rPr>
        <w:drawing>
          <wp:inline distT="0" distB="0" distL="0" distR="0" wp14:anchorId="514C5310" wp14:editId="781B6B85">
            <wp:extent cx="965338" cy="405442"/>
            <wp:effectExtent l="0" t="0" r="6350" b="0"/>
            <wp:docPr id="2" name="Picture 2" descr="https://www.aware-ni.org/templates/yootheme/cache/aware_logo_hires-c81e17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ware-ni.org/templates/yootheme/cache/aware_logo_hires-c81e171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466" cy="407596"/>
                    </a:xfrm>
                    <a:prstGeom prst="rect">
                      <a:avLst/>
                    </a:prstGeom>
                    <a:noFill/>
                    <a:ln>
                      <a:noFill/>
                    </a:ln>
                  </pic:spPr>
                </pic:pic>
              </a:graphicData>
            </a:graphic>
          </wp:inline>
        </w:drawing>
      </w:r>
    </w:p>
    <w:p w14:paraId="43ADA19C" w14:textId="77777777" w:rsidR="002E4F09" w:rsidRDefault="002E4F09" w:rsidP="002E4F09">
      <w:pPr>
        <w:spacing w:after="0" w:line="240" w:lineRule="auto"/>
        <w:rPr>
          <w:rFonts w:ascii="Arial" w:hAnsi="Arial" w:cs="Arial"/>
          <w:b/>
          <w:lang w:eastAsia="en-GB"/>
        </w:rPr>
      </w:pPr>
    </w:p>
    <w:p w14:paraId="771DA85F" w14:textId="77777777" w:rsidR="002E4F09" w:rsidRDefault="002E4F09" w:rsidP="002E4F09">
      <w:pPr>
        <w:spacing w:after="0" w:line="240" w:lineRule="auto"/>
        <w:rPr>
          <w:rFonts w:ascii="Arial" w:hAnsi="Arial" w:cs="Arial"/>
          <w:b/>
          <w:lang w:eastAsia="en-GB"/>
        </w:rPr>
      </w:pPr>
      <w:r>
        <w:rPr>
          <w:rFonts w:ascii="Arial" w:hAnsi="Arial" w:cs="Arial"/>
          <w:b/>
          <w:lang w:eastAsia="en-GB"/>
        </w:rPr>
        <w:t>Resource 5a</w:t>
      </w:r>
    </w:p>
    <w:p w14:paraId="47D14863" w14:textId="77777777" w:rsidR="002E4F09" w:rsidRDefault="002E4F09" w:rsidP="00901E59">
      <w:pPr>
        <w:spacing w:after="0" w:line="240" w:lineRule="auto"/>
        <w:jc w:val="center"/>
        <w:rPr>
          <w:rFonts w:ascii="Arial" w:hAnsi="Arial" w:cs="Arial"/>
          <w:b/>
          <w:lang w:eastAsia="en-GB"/>
        </w:rPr>
      </w:pPr>
    </w:p>
    <w:p w14:paraId="42D2CBD1" w14:textId="77777777" w:rsidR="00901E59" w:rsidRPr="006573F4" w:rsidRDefault="00901E59" w:rsidP="00901E59">
      <w:pPr>
        <w:spacing w:after="0" w:line="240" w:lineRule="auto"/>
        <w:jc w:val="center"/>
        <w:rPr>
          <w:rFonts w:ascii="Arial" w:hAnsi="Arial" w:cs="Arial"/>
          <w:b/>
          <w:lang w:eastAsia="en-GB"/>
        </w:rPr>
      </w:pPr>
      <w:r w:rsidRPr="006573F4">
        <w:rPr>
          <w:rFonts w:ascii="Arial" w:hAnsi="Arial" w:cs="Arial"/>
          <w:b/>
          <w:lang w:eastAsia="en-GB"/>
        </w:rPr>
        <w:t>AWARE</w:t>
      </w:r>
    </w:p>
    <w:p w14:paraId="2BE1E034" w14:textId="77777777" w:rsidR="00901E59" w:rsidRPr="006573F4" w:rsidRDefault="00901E59" w:rsidP="00901E59">
      <w:pPr>
        <w:spacing w:after="0" w:line="240" w:lineRule="auto"/>
        <w:rPr>
          <w:rFonts w:ascii="Arial" w:hAnsi="Arial" w:cs="Arial"/>
          <w:lang w:eastAsia="en-GB"/>
        </w:rPr>
      </w:pPr>
    </w:p>
    <w:p w14:paraId="1362E51D" w14:textId="77777777" w:rsidR="00901E59" w:rsidRPr="00FC147A" w:rsidRDefault="00901E59" w:rsidP="00901E59">
      <w:pPr>
        <w:spacing w:after="0" w:line="240" w:lineRule="auto"/>
        <w:rPr>
          <w:rFonts w:ascii="Arial" w:hAnsi="Arial" w:cs="Arial"/>
          <w:b/>
          <w:bCs/>
          <w:sz w:val="20"/>
          <w:szCs w:val="20"/>
          <w:u w:val="single"/>
          <w:lang w:eastAsia="en-GB"/>
        </w:rPr>
      </w:pPr>
      <w:r w:rsidRPr="00FC147A">
        <w:rPr>
          <w:rFonts w:ascii="Arial" w:hAnsi="Arial" w:cs="Arial"/>
          <w:sz w:val="20"/>
          <w:szCs w:val="20"/>
          <w:lang w:eastAsia="en-GB"/>
        </w:rPr>
        <w:t xml:space="preserve">AWARE is delighted to announce the launch of our fourth video in our series of mental health awareness </w:t>
      </w:r>
      <w:proofErr w:type="spellStart"/>
      <w:r w:rsidRPr="00FC147A">
        <w:rPr>
          <w:rFonts w:ascii="Arial" w:hAnsi="Arial" w:cs="Arial"/>
          <w:sz w:val="20"/>
          <w:szCs w:val="20"/>
          <w:lang w:eastAsia="en-GB"/>
        </w:rPr>
        <w:t>videos.</w:t>
      </w:r>
      <w:r w:rsidRPr="00FC147A">
        <w:rPr>
          <w:rFonts w:ascii="Arial" w:hAnsi="Arial" w:cs="Arial"/>
          <w:sz w:val="20"/>
          <w:szCs w:val="20"/>
        </w:rPr>
        <w:t>This</w:t>
      </w:r>
      <w:proofErr w:type="spellEnd"/>
      <w:r w:rsidRPr="00FC147A">
        <w:rPr>
          <w:rFonts w:ascii="Arial" w:hAnsi="Arial" w:cs="Arial"/>
          <w:sz w:val="20"/>
          <w:szCs w:val="20"/>
        </w:rPr>
        <w:t xml:space="preserve"> video explores the key mental issues affecting young people today. This guide shows you how to recognise signs of poor mental health and provides self-help tips and ideas to improve your wellbeing.</w:t>
      </w:r>
    </w:p>
    <w:p w14:paraId="53FC422E" w14:textId="77777777" w:rsidR="00901E59" w:rsidRPr="00FC147A" w:rsidRDefault="00D3692D" w:rsidP="00901E59">
      <w:pPr>
        <w:spacing w:after="0" w:line="240" w:lineRule="auto"/>
        <w:rPr>
          <w:rFonts w:ascii="Arial" w:hAnsi="Arial" w:cs="Arial"/>
          <w:sz w:val="20"/>
          <w:szCs w:val="20"/>
          <w:lang w:eastAsia="en-GB"/>
        </w:rPr>
      </w:pPr>
      <w:hyperlink r:id="rId10" w:history="1">
        <w:r w:rsidR="00901E59" w:rsidRPr="00FC147A">
          <w:rPr>
            <w:rFonts w:ascii="Arial" w:hAnsi="Arial" w:cs="Arial"/>
            <w:color w:val="0563C1"/>
            <w:sz w:val="20"/>
            <w:szCs w:val="20"/>
            <w:u w:val="single"/>
          </w:rPr>
          <w:t>https://youtu.be/vCL63SlhPmU</w:t>
        </w:r>
      </w:hyperlink>
    </w:p>
    <w:p w14:paraId="0F83C4D7" w14:textId="77777777" w:rsidR="00901E59" w:rsidRPr="00FC147A" w:rsidRDefault="00901E59" w:rsidP="00901E59">
      <w:pPr>
        <w:spacing w:after="0" w:line="240" w:lineRule="auto"/>
        <w:rPr>
          <w:rFonts w:ascii="Arial" w:hAnsi="Arial" w:cs="Arial"/>
          <w:sz w:val="20"/>
          <w:szCs w:val="20"/>
          <w:lang w:eastAsia="en-GB"/>
        </w:rPr>
      </w:pPr>
      <w:r w:rsidRPr="00FC147A">
        <w:rPr>
          <w:rFonts w:ascii="Arial" w:hAnsi="Arial" w:cs="Arial"/>
          <w:sz w:val="20"/>
          <w:szCs w:val="20"/>
          <w:lang w:eastAsia="en-GB"/>
        </w:rPr>
        <w:t>Below are links to the previous videos in this series.</w:t>
      </w:r>
    </w:p>
    <w:p w14:paraId="4D2335AF" w14:textId="77777777" w:rsidR="00901E59" w:rsidRPr="00FC147A" w:rsidRDefault="00901E59" w:rsidP="00901E59">
      <w:pPr>
        <w:spacing w:after="0" w:line="240" w:lineRule="auto"/>
        <w:rPr>
          <w:rFonts w:ascii="Arial" w:hAnsi="Arial" w:cs="Arial"/>
          <w:b/>
          <w:bCs/>
          <w:sz w:val="20"/>
          <w:szCs w:val="20"/>
          <w:u w:val="single"/>
          <w:lang w:eastAsia="en-GB"/>
        </w:rPr>
      </w:pPr>
    </w:p>
    <w:p w14:paraId="5ACF62A6" w14:textId="77777777" w:rsidR="00901E59" w:rsidRPr="00FC147A" w:rsidRDefault="00901E59" w:rsidP="00901E59">
      <w:pPr>
        <w:spacing w:after="0" w:line="240" w:lineRule="auto"/>
        <w:rPr>
          <w:rFonts w:ascii="Arial" w:hAnsi="Arial" w:cs="Arial"/>
          <w:sz w:val="20"/>
          <w:szCs w:val="20"/>
          <w:lang w:eastAsia="en-GB"/>
        </w:rPr>
      </w:pPr>
      <w:r w:rsidRPr="00FC147A">
        <w:rPr>
          <w:rFonts w:ascii="Arial" w:hAnsi="Arial" w:cs="Arial"/>
          <w:b/>
          <w:bCs/>
          <w:sz w:val="20"/>
          <w:szCs w:val="20"/>
          <w:lang w:eastAsia="en-GB"/>
        </w:rPr>
        <w:t xml:space="preserve">Looking after your mental health during lockdown: </w:t>
      </w:r>
      <w:r w:rsidRPr="00FC147A">
        <w:rPr>
          <w:rFonts w:ascii="Arial" w:hAnsi="Arial" w:cs="Arial"/>
          <w:sz w:val="20"/>
          <w:szCs w:val="20"/>
          <w:lang w:eastAsia="en-GB"/>
        </w:rPr>
        <w:t xml:space="preserve">During these challenging times it is so important to look after our mental health. This short video explores how you can look after your mental health during lockdown. </w:t>
      </w:r>
      <w:hyperlink r:id="rId11" w:tgtFrame="_blank" w:history="1">
        <w:r w:rsidRPr="00FC147A">
          <w:rPr>
            <w:rFonts w:ascii="Arial" w:hAnsi="Arial" w:cs="Arial"/>
            <w:color w:val="0000FF"/>
            <w:sz w:val="20"/>
            <w:szCs w:val="20"/>
            <w:u w:val="single"/>
            <w:lang w:eastAsia="en-GB"/>
          </w:rPr>
          <w:t>https://www.youtube.com/watch?v=SphLG0znXd4&amp;feature=youtu.be</w:t>
        </w:r>
      </w:hyperlink>
    </w:p>
    <w:p w14:paraId="61085F9B" w14:textId="77777777" w:rsidR="00901E59" w:rsidRPr="00FC147A" w:rsidRDefault="00901E59" w:rsidP="00901E59">
      <w:pPr>
        <w:spacing w:after="0" w:line="240" w:lineRule="auto"/>
        <w:ind w:left="720"/>
        <w:rPr>
          <w:rFonts w:ascii="Arial" w:hAnsi="Arial" w:cs="Arial"/>
          <w:sz w:val="20"/>
          <w:szCs w:val="20"/>
          <w:lang w:eastAsia="en-GB"/>
        </w:rPr>
      </w:pPr>
    </w:p>
    <w:p w14:paraId="1948AD54" w14:textId="77777777" w:rsidR="00901E59" w:rsidRPr="00FC147A" w:rsidRDefault="00901E59" w:rsidP="00901E59">
      <w:pPr>
        <w:spacing w:after="0" w:line="240" w:lineRule="auto"/>
        <w:rPr>
          <w:rFonts w:ascii="Calibri" w:hAnsi="Calibri" w:cs="Calibri"/>
          <w:sz w:val="20"/>
          <w:szCs w:val="20"/>
        </w:rPr>
      </w:pPr>
      <w:r w:rsidRPr="00FC147A">
        <w:rPr>
          <w:rFonts w:ascii="Arial" w:hAnsi="Arial" w:cs="Arial"/>
          <w:b/>
          <w:bCs/>
          <w:color w:val="030303"/>
          <w:sz w:val="20"/>
          <w:szCs w:val="20"/>
          <w:bdr w:val="none" w:sz="0" w:space="0" w:color="auto" w:frame="1"/>
          <w:lang w:eastAsia="en-GB"/>
        </w:rPr>
        <w:t>Take 5:</w:t>
      </w:r>
      <w:r w:rsidRPr="00FC147A">
        <w:rPr>
          <w:rFonts w:ascii="Arial" w:hAnsi="Arial" w:cs="Arial"/>
          <w:color w:val="030303"/>
          <w:sz w:val="20"/>
          <w:szCs w:val="20"/>
          <w:bdr w:val="none" w:sz="0" w:space="0" w:color="auto" w:frame="1"/>
          <w:lang w:eastAsia="en-GB"/>
        </w:rPr>
        <w:t xml:space="preserve"> These are difficult times and it is important to try to look after your mental health as much as possible. The 'Take 5 steps to well-being' is a set of evidence-based public health messages aimed at improving the well-being of everyone. They are </w:t>
      </w:r>
      <w:proofErr w:type="gramStart"/>
      <w:r w:rsidRPr="00FC147A">
        <w:rPr>
          <w:rFonts w:ascii="Arial" w:hAnsi="Arial" w:cs="Arial"/>
          <w:color w:val="030303"/>
          <w:sz w:val="20"/>
          <w:szCs w:val="20"/>
          <w:bdr w:val="none" w:sz="0" w:space="0" w:color="auto" w:frame="1"/>
          <w:lang w:eastAsia="en-GB"/>
        </w:rPr>
        <w:t>really simple</w:t>
      </w:r>
      <w:proofErr w:type="gramEnd"/>
      <w:r w:rsidRPr="00FC147A">
        <w:rPr>
          <w:rFonts w:ascii="Arial" w:hAnsi="Arial" w:cs="Arial"/>
          <w:color w:val="030303"/>
          <w:sz w:val="20"/>
          <w:szCs w:val="20"/>
          <w:bdr w:val="none" w:sz="0" w:space="0" w:color="auto" w:frame="1"/>
          <w:lang w:eastAsia="en-GB"/>
        </w:rPr>
        <w:t xml:space="preserve"> steps that everybody can take. This short video shows us how we can apply them to daily life. </w:t>
      </w:r>
      <w:hyperlink r:id="rId12" w:history="1">
        <w:r w:rsidRPr="00FC147A">
          <w:rPr>
            <w:rFonts w:ascii="Arial" w:hAnsi="Arial" w:cs="Arial"/>
            <w:color w:val="0000FF"/>
            <w:sz w:val="20"/>
            <w:szCs w:val="20"/>
            <w:u w:val="single"/>
            <w:lang w:eastAsia="en-GB"/>
          </w:rPr>
          <w:t>https://www.youtube.com/watch?v=VXHgUWnOo68</w:t>
        </w:r>
      </w:hyperlink>
    </w:p>
    <w:p w14:paraId="142E3833" w14:textId="77777777" w:rsidR="00901E59" w:rsidRPr="00FC147A" w:rsidRDefault="00901E59" w:rsidP="00901E59">
      <w:pPr>
        <w:spacing w:after="0" w:line="240" w:lineRule="auto"/>
        <w:rPr>
          <w:rFonts w:ascii="Calibri" w:hAnsi="Calibri" w:cs="Calibri"/>
          <w:sz w:val="20"/>
          <w:szCs w:val="20"/>
        </w:rPr>
      </w:pPr>
    </w:p>
    <w:p w14:paraId="4C2EB758" w14:textId="77777777" w:rsidR="00901E59" w:rsidRPr="00FC147A" w:rsidRDefault="00901E59" w:rsidP="00901E59">
      <w:pPr>
        <w:spacing w:after="0" w:line="240" w:lineRule="auto"/>
        <w:rPr>
          <w:rFonts w:ascii="Arial" w:hAnsi="Arial" w:cs="Arial"/>
          <w:color w:val="212121"/>
          <w:sz w:val="20"/>
          <w:szCs w:val="20"/>
        </w:rPr>
      </w:pPr>
      <w:r w:rsidRPr="00FC147A">
        <w:rPr>
          <w:rFonts w:ascii="Arial" w:hAnsi="Arial" w:cs="Arial"/>
          <w:b/>
          <w:bCs/>
          <w:color w:val="212121"/>
          <w:sz w:val="20"/>
          <w:szCs w:val="20"/>
        </w:rPr>
        <w:lastRenderedPageBreak/>
        <w:t>10 things you can do to feel better right now:</w:t>
      </w:r>
      <w:r w:rsidRPr="00FC147A">
        <w:rPr>
          <w:rFonts w:ascii="Arial" w:hAnsi="Arial" w:cs="Arial"/>
          <w:color w:val="212121"/>
          <w:sz w:val="20"/>
          <w:szCs w:val="20"/>
        </w:rPr>
        <w:t xml:space="preserve"> Simple steps that we can implement into our lives that can make a big difference to our mental health.</w:t>
      </w:r>
    </w:p>
    <w:p w14:paraId="373C9B5D" w14:textId="77777777" w:rsidR="00901E59" w:rsidRPr="006573F4" w:rsidRDefault="00D3692D" w:rsidP="00901E59">
      <w:pPr>
        <w:spacing w:after="0" w:line="240" w:lineRule="auto"/>
        <w:rPr>
          <w:rFonts w:ascii="Arial" w:hAnsi="Arial" w:cs="Arial"/>
          <w:color w:val="212121"/>
        </w:rPr>
      </w:pPr>
      <w:hyperlink r:id="rId13" w:history="1">
        <w:r w:rsidR="00901E59" w:rsidRPr="006573F4">
          <w:rPr>
            <w:rFonts w:ascii="Arial" w:hAnsi="Arial" w:cs="Arial"/>
            <w:color w:val="0563C1"/>
            <w:u w:val="single"/>
          </w:rPr>
          <w:t>https://youtu.be/u-oBEgk4nzM</w:t>
        </w:r>
      </w:hyperlink>
    </w:p>
    <w:p w14:paraId="2B2103F2" w14:textId="77777777" w:rsidR="00901E59" w:rsidRPr="00901E59" w:rsidRDefault="00901E59" w:rsidP="00901E59">
      <w:pPr>
        <w:shd w:val="clear" w:color="auto" w:fill="FFFFFF"/>
        <w:spacing w:after="0" w:line="240" w:lineRule="auto"/>
        <w:rPr>
          <w:rFonts w:ascii="Times New Roman" w:hAnsi="Times New Roman" w:cs="Times New Roman"/>
          <w:color w:val="0563C1"/>
          <w:sz w:val="24"/>
          <w:szCs w:val="24"/>
          <w:u w:val="single"/>
          <w:lang w:eastAsia="en-GB"/>
        </w:rPr>
      </w:pPr>
      <w:r w:rsidRPr="006573F4">
        <w:rPr>
          <w:rFonts w:ascii="Arial" w:hAnsi="Arial" w:cs="Arial"/>
          <w:color w:val="212121"/>
          <w:lang w:eastAsia="en-GB"/>
        </w:rPr>
        <w:t> </w:t>
      </w:r>
      <w:hyperlink r:id="rId14" w:history="1">
        <w:r w:rsidRPr="006573F4">
          <w:rPr>
            <w:rFonts w:ascii="Arial" w:hAnsi="Arial" w:cs="Arial"/>
            <w:color w:val="0563C1"/>
            <w:u w:val="single"/>
            <w:lang w:eastAsia="en-GB"/>
          </w:rPr>
          <w:t>https://www.facebook.com/AwareNI/videos/764144557450978/</w:t>
        </w:r>
      </w:hyperlink>
    </w:p>
    <w:p w14:paraId="2CA1277E" w14:textId="77777777" w:rsidR="00901E59" w:rsidRDefault="00901E59" w:rsidP="00901E59">
      <w:pPr>
        <w:spacing w:after="0" w:line="240" w:lineRule="auto"/>
        <w:rPr>
          <w:rFonts w:ascii="Calibri" w:hAnsi="Calibri" w:cs="Calibri"/>
        </w:rPr>
      </w:pPr>
    </w:p>
    <w:p w14:paraId="3D74D8AD" w14:textId="6B805D96" w:rsidR="002E4F09" w:rsidRDefault="002E4F09" w:rsidP="002E4F09">
      <w:pPr>
        <w:pStyle w:val="NormalWeb"/>
        <w:shd w:val="clear" w:color="auto" w:fill="FFFFFF"/>
        <w:spacing w:before="0" w:beforeAutospacing="0" w:after="300" w:afterAutospacing="0"/>
        <w:rPr>
          <w:rFonts w:asciiTheme="minorHAnsi" w:hAnsiTheme="minorHAnsi" w:cstheme="minorHAnsi"/>
          <w:b/>
          <w:color w:val="333333"/>
          <w:sz w:val="22"/>
          <w:szCs w:val="22"/>
        </w:rPr>
      </w:pPr>
      <w:r w:rsidRPr="002E4F09">
        <w:rPr>
          <w:rFonts w:asciiTheme="minorHAnsi" w:hAnsiTheme="minorHAnsi" w:cstheme="minorHAnsi"/>
          <w:b/>
          <w:color w:val="333333"/>
          <w:sz w:val="22"/>
          <w:szCs w:val="22"/>
        </w:rPr>
        <w:t xml:space="preserve">Resource </w:t>
      </w:r>
    </w:p>
    <w:p w14:paraId="46A93EC3" w14:textId="77777777" w:rsidR="00FC147A" w:rsidRPr="00BC0C41" w:rsidRDefault="00FC147A" w:rsidP="00FC147A">
      <w:pPr>
        <w:rPr>
          <w:rFonts w:ascii="Arial" w:hAnsi="Arial" w:cs="Arial"/>
          <w:color w:val="1F4E79"/>
          <w:sz w:val="20"/>
          <w:szCs w:val="20"/>
        </w:rPr>
      </w:pPr>
      <w:r w:rsidRPr="00BC0C41">
        <w:rPr>
          <w:rFonts w:ascii="Arial" w:hAnsi="Arial" w:cs="Arial"/>
          <w:color w:val="1F4E79"/>
          <w:sz w:val="20"/>
          <w:szCs w:val="20"/>
        </w:rPr>
        <w:t xml:space="preserve">This has been and continues to be a very challenging time, especially for children &amp; young people. We want to invite you take part in our C.O.N.N.E.C.T.I.O.N.S challenge to encourage you to think about what this experience has been like to live through and to promote connections at a time when these are harder to maintain than ever.  The challenge is for children &amp; young people aged between 6-18. </w:t>
      </w:r>
    </w:p>
    <w:p w14:paraId="65D9977A" w14:textId="77777777" w:rsidR="002E4F09" w:rsidRPr="00BC0C41" w:rsidRDefault="00FC147A" w:rsidP="00FC147A">
      <w:pPr>
        <w:rPr>
          <w:rFonts w:ascii="Calibri" w:hAnsi="Calibri" w:cs="Calibri"/>
          <w:sz w:val="20"/>
          <w:szCs w:val="20"/>
        </w:rPr>
      </w:pPr>
      <w:r w:rsidRPr="00BC0C41">
        <w:rPr>
          <w:rFonts w:ascii="Arial" w:hAnsi="Arial" w:cs="Arial"/>
          <w:color w:val="1F4E79"/>
          <w:sz w:val="20"/>
          <w:szCs w:val="20"/>
        </w:rPr>
        <w:t xml:space="preserve">Read through the questions in the attached Connections Pack and type your answers in the boxes provided on the form. Then email the form back to </w:t>
      </w:r>
      <w:hyperlink r:id="rId15" w:history="1">
        <w:r w:rsidRPr="00BC0C41">
          <w:rPr>
            <w:rStyle w:val="Hyperlink"/>
            <w:rFonts w:ascii="Arial" w:hAnsi="Arial" w:cs="Arial"/>
            <w:color w:val="1F4E79"/>
            <w:sz w:val="20"/>
            <w:szCs w:val="20"/>
          </w:rPr>
          <w:t>Tom@aware-ni.org</w:t>
        </w:r>
      </w:hyperlink>
      <w:r w:rsidRPr="00BC0C41">
        <w:rPr>
          <w:rFonts w:ascii="Arial" w:hAnsi="Arial" w:cs="Arial"/>
          <w:color w:val="1F4E79"/>
          <w:sz w:val="20"/>
          <w:szCs w:val="20"/>
        </w:rPr>
        <w:t xml:space="preserve"> for a chance to </w:t>
      </w:r>
      <w:r w:rsidRPr="00BC0C41">
        <w:rPr>
          <w:rFonts w:ascii="Arial" w:hAnsi="Arial" w:cs="Arial"/>
          <w:color w:val="FF0000"/>
          <w:sz w:val="20"/>
          <w:szCs w:val="20"/>
        </w:rPr>
        <w:t>win a £20 Amazon voucher</w:t>
      </w:r>
      <w:r w:rsidRPr="00BC0C41">
        <w:rPr>
          <w:rFonts w:ascii="Arial" w:hAnsi="Arial" w:cs="Arial"/>
          <w:color w:val="1F4E79"/>
          <w:sz w:val="20"/>
          <w:szCs w:val="20"/>
        </w:rPr>
        <w:t>! Responses will be used anonymously for the purpose of reporting on young people’s lives during COVID-19.</w:t>
      </w:r>
    </w:p>
    <w:p w14:paraId="67951EF3" w14:textId="77777777" w:rsidR="00D24BDA" w:rsidRDefault="00D3692D">
      <w:hyperlink r:id="rId16" w:history="1">
        <w:r w:rsidR="002E4F09" w:rsidRPr="002E4F09">
          <w:rPr>
            <w:color w:val="0000FF"/>
            <w:u w:val="single"/>
          </w:rPr>
          <w:t>https://www.aware-ni.org/images/Connections_Pack_Final.pdf</w:t>
        </w:r>
      </w:hyperlink>
    </w:p>
    <w:p w14:paraId="14270313" w14:textId="77777777" w:rsidR="00D3692D" w:rsidRDefault="00D3692D" w:rsidP="00257C31">
      <w:pPr>
        <w:jc w:val="center"/>
        <w:rPr>
          <w:b/>
          <w:sz w:val="28"/>
          <w:szCs w:val="28"/>
        </w:rPr>
      </w:pPr>
      <w:bookmarkStart w:id="0" w:name="_GoBack"/>
      <w:bookmarkEnd w:id="0"/>
    </w:p>
    <w:p w14:paraId="5EEC96E8" w14:textId="36934532" w:rsidR="001602AC" w:rsidRPr="00257C31" w:rsidRDefault="001602AC" w:rsidP="00257C31">
      <w:pPr>
        <w:jc w:val="center"/>
        <w:rPr>
          <w:b/>
          <w:sz w:val="28"/>
          <w:szCs w:val="28"/>
        </w:rPr>
      </w:pPr>
      <w:r w:rsidRPr="00257C31">
        <w:rPr>
          <w:b/>
          <w:sz w:val="28"/>
          <w:szCs w:val="28"/>
        </w:rPr>
        <w:t xml:space="preserve">Resource </w:t>
      </w:r>
    </w:p>
    <w:p w14:paraId="35663D17" w14:textId="77777777" w:rsidR="001602AC" w:rsidRDefault="001602AC">
      <w:pPr>
        <w:rPr>
          <w:noProof/>
          <w:lang w:eastAsia="en-GB"/>
        </w:rPr>
      </w:pPr>
    </w:p>
    <w:p w14:paraId="2E426A08" w14:textId="77777777" w:rsidR="001602AC" w:rsidRDefault="001602AC">
      <w:pPr>
        <w:rPr>
          <w:b/>
          <w:sz w:val="32"/>
          <w:szCs w:val="32"/>
        </w:rPr>
      </w:pPr>
      <w:r>
        <w:rPr>
          <w:noProof/>
          <w:lang w:eastAsia="en-GB"/>
        </w:rPr>
        <w:drawing>
          <wp:inline distT="0" distB="0" distL="0" distR="0" wp14:anchorId="4EF8BDEF" wp14:editId="379B53F7">
            <wp:extent cx="1692139" cy="293298"/>
            <wp:effectExtent l="0" t="0" r="3810" b="0"/>
            <wp:docPr id="5" name="Picture 5" descr="https://parentzone.org.uk/sites/all/themes/theparentzon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rentzone.org.uk/sites/all/themes/theparentzone/images/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4516" cy="311043"/>
                    </a:xfrm>
                    <a:prstGeom prst="rect">
                      <a:avLst/>
                    </a:prstGeom>
                    <a:noFill/>
                    <a:ln>
                      <a:noFill/>
                    </a:ln>
                  </pic:spPr>
                </pic:pic>
              </a:graphicData>
            </a:graphic>
          </wp:inline>
        </w:drawing>
      </w:r>
    </w:p>
    <w:p w14:paraId="44EA841B" w14:textId="77777777" w:rsidR="001602AC" w:rsidRPr="006573F4" w:rsidRDefault="001602AC">
      <w:pPr>
        <w:rPr>
          <w:b/>
          <w:color w:val="00B050"/>
        </w:rPr>
      </w:pPr>
      <w:r w:rsidRPr="006573F4">
        <w:rPr>
          <w:b/>
          <w:color w:val="00B050"/>
        </w:rPr>
        <w:t>Eating Disorders and Lockdown</w:t>
      </w:r>
    </w:p>
    <w:p w14:paraId="73DAD96C" w14:textId="77777777" w:rsidR="001602AC" w:rsidRPr="006573F4" w:rsidRDefault="001602AC" w:rsidP="001602AC">
      <w:pPr>
        <w:shd w:val="clear" w:color="auto" w:fill="FFFFFF"/>
        <w:spacing w:before="100" w:beforeAutospacing="1" w:after="100" w:afterAutospacing="1" w:line="240" w:lineRule="auto"/>
        <w:rPr>
          <w:rFonts w:ascii="Arial" w:eastAsia="Times New Roman" w:hAnsi="Arial" w:cs="Arial"/>
          <w:color w:val="444444"/>
          <w:lang w:eastAsia="en-GB"/>
        </w:rPr>
      </w:pPr>
      <w:r w:rsidRPr="006573F4">
        <w:rPr>
          <w:rFonts w:ascii="Arial" w:eastAsia="Times New Roman" w:hAnsi="Arial" w:cs="Arial"/>
          <w:color w:val="444444"/>
          <w:lang w:eastAsia="en-GB"/>
        </w:rPr>
        <w:t>The UK charity </w:t>
      </w:r>
      <w:hyperlink r:id="rId18" w:history="1">
        <w:r w:rsidRPr="006573F4">
          <w:rPr>
            <w:rFonts w:ascii="Arial" w:eastAsia="Times New Roman" w:hAnsi="Arial" w:cs="Arial"/>
            <w:b/>
            <w:bCs/>
            <w:color w:val="451371"/>
            <w:u w:val="single"/>
            <w:lang w:eastAsia="en-GB"/>
          </w:rPr>
          <w:t>BEAT Eating Disorders</w:t>
        </w:r>
      </w:hyperlink>
      <w:r w:rsidRPr="006573F4">
        <w:rPr>
          <w:rFonts w:ascii="Arial" w:eastAsia="Times New Roman" w:hAnsi="Arial" w:cs="Arial"/>
          <w:color w:val="444444"/>
          <w:lang w:eastAsia="en-GB"/>
        </w:rPr>
        <w:t> has seen a 50 per cent rise in demand for its Helpline since the coronavirus outbreak began.</w:t>
      </w:r>
    </w:p>
    <w:p w14:paraId="2DD3E75E" w14:textId="77777777" w:rsidR="001602AC" w:rsidRPr="006573F4" w:rsidRDefault="001602AC" w:rsidP="001602AC">
      <w:pPr>
        <w:shd w:val="clear" w:color="auto" w:fill="FFFFFF"/>
        <w:spacing w:before="100" w:beforeAutospacing="1" w:after="100" w:afterAutospacing="1" w:line="240" w:lineRule="auto"/>
        <w:rPr>
          <w:rFonts w:ascii="Arial" w:eastAsia="Times New Roman" w:hAnsi="Arial" w:cs="Arial"/>
          <w:color w:val="444444"/>
          <w:lang w:eastAsia="en-GB"/>
        </w:rPr>
      </w:pPr>
      <w:r w:rsidRPr="006573F4">
        <w:rPr>
          <w:rFonts w:ascii="Arial" w:eastAsia="Times New Roman" w:hAnsi="Arial" w:cs="Arial"/>
          <w:color w:val="444444"/>
          <w:lang w:eastAsia="en-GB"/>
        </w:rPr>
        <w:t>This figure is unsurprising: the lockdown has destroyed any sense of routine and led to changes in the support on offer – two vital elements in eating disorder recovery. </w:t>
      </w:r>
    </w:p>
    <w:p w14:paraId="355FC09D" w14:textId="77777777" w:rsidR="001602AC" w:rsidRDefault="001602AC" w:rsidP="006573F4">
      <w:pPr>
        <w:shd w:val="clear" w:color="auto" w:fill="FFFFFF"/>
        <w:spacing w:before="100" w:beforeAutospacing="1" w:after="100" w:afterAutospacing="1" w:line="240" w:lineRule="auto"/>
      </w:pPr>
      <w:r w:rsidRPr="006573F4">
        <w:rPr>
          <w:rFonts w:ascii="Arial" w:eastAsia="Times New Roman" w:hAnsi="Arial" w:cs="Arial"/>
          <w:color w:val="444444"/>
          <w:lang w:eastAsia="en-GB"/>
        </w:rPr>
        <w:t>Young people who suffer from an eating disorder, of any kind, may well be more affected by this period of uncertainty than most – so how can you help them?</w:t>
      </w:r>
    </w:p>
    <w:p w14:paraId="356D1B1B" w14:textId="77777777" w:rsidR="001602AC" w:rsidRDefault="00D3692D">
      <w:pPr>
        <w:rPr>
          <w:b/>
          <w:sz w:val="32"/>
          <w:szCs w:val="32"/>
        </w:rPr>
      </w:pPr>
      <w:hyperlink r:id="rId19" w:history="1">
        <w:r w:rsidR="001602AC" w:rsidRPr="001602AC">
          <w:rPr>
            <w:color w:val="0000FF"/>
            <w:u w:val="single"/>
          </w:rPr>
          <w:t>https://parentzone.org.uk/article/eating-disorders-and-lockdown-%E2%80%93-how-help?utm_source=Parent+Zone+Newsletter&amp;utm_campaign=c80213ace8-EMAIL_CAMPAIGN_2020_06_04_01_04&amp;utm_medium=email&amp;utm_term=0_1ee27d9000-c80213ace8-179239113</w:t>
        </w:r>
      </w:hyperlink>
    </w:p>
    <w:p w14:paraId="35B5AD02" w14:textId="77777777" w:rsidR="006324D6" w:rsidRDefault="006324D6"/>
    <w:p w14:paraId="15BAE32C" w14:textId="77777777" w:rsidR="006324D6" w:rsidRDefault="006324D6"/>
    <w:sectPr w:rsidR="00632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D384F"/>
    <w:multiLevelType w:val="multilevel"/>
    <w:tmpl w:val="F236A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116"/>
    <w:rsid w:val="000571E3"/>
    <w:rsid w:val="001602AC"/>
    <w:rsid w:val="00257C31"/>
    <w:rsid w:val="002D520B"/>
    <w:rsid w:val="002E4F09"/>
    <w:rsid w:val="00467537"/>
    <w:rsid w:val="00590F6D"/>
    <w:rsid w:val="0061205A"/>
    <w:rsid w:val="006324D6"/>
    <w:rsid w:val="006573F4"/>
    <w:rsid w:val="007E4A3D"/>
    <w:rsid w:val="00822C8B"/>
    <w:rsid w:val="00901E59"/>
    <w:rsid w:val="009470CC"/>
    <w:rsid w:val="00A41E7F"/>
    <w:rsid w:val="00A9557D"/>
    <w:rsid w:val="00BC0C41"/>
    <w:rsid w:val="00C04BD7"/>
    <w:rsid w:val="00C61116"/>
    <w:rsid w:val="00D24BDA"/>
    <w:rsid w:val="00D3692D"/>
    <w:rsid w:val="00D85D35"/>
    <w:rsid w:val="00EB30BB"/>
    <w:rsid w:val="00FC1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66EA"/>
  <w15:chartTrackingRefBased/>
  <w15:docId w15:val="{DBB418E2-66F6-472B-9421-0888DB6B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1116"/>
    <w:rPr>
      <w:color w:val="0000FF"/>
      <w:u w:val="single"/>
    </w:rPr>
  </w:style>
  <w:style w:type="character" w:styleId="FollowedHyperlink">
    <w:name w:val="FollowedHyperlink"/>
    <w:basedOn w:val="DefaultParagraphFont"/>
    <w:uiPriority w:val="99"/>
    <w:semiHidden/>
    <w:unhideWhenUsed/>
    <w:rsid w:val="00C61116"/>
    <w:rPr>
      <w:color w:val="954F72" w:themeColor="followedHyperlink"/>
      <w:u w:val="single"/>
    </w:rPr>
  </w:style>
  <w:style w:type="paragraph" w:styleId="NormalWeb">
    <w:name w:val="Normal (Web)"/>
    <w:basedOn w:val="Normal"/>
    <w:uiPriority w:val="99"/>
    <w:semiHidden/>
    <w:unhideWhenUsed/>
    <w:rsid w:val="002D52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520B"/>
    <w:rPr>
      <w:b/>
      <w:bCs/>
    </w:rPr>
  </w:style>
  <w:style w:type="paragraph" w:customStyle="1" w:styleId="Default">
    <w:name w:val="Default"/>
    <w:rsid w:val="006324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11898">
      <w:bodyDiv w:val="1"/>
      <w:marLeft w:val="0"/>
      <w:marRight w:val="0"/>
      <w:marTop w:val="0"/>
      <w:marBottom w:val="0"/>
      <w:divBdr>
        <w:top w:val="none" w:sz="0" w:space="0" w:color="auto"/>
        <w:left w:val="none" w:sz="0" w:space="0" w:color="auto"/>
        <w:bottom w:val="none" w:sz="0" w:space="0" w:color="auto"/>
        <w:right w:val="none" w:sz="0" w:space="0" w:color="auto"/>
      </w:divBdr>
    </w:div>
    <w:div w:id="581110637">
      <w:bodyDiv w:val="1"/>
      <w:marLeft w:val="0"/>
      <w:marRight w:val="0"/>
      <w:marTop w:val="0"/>
      <w:marBottom w:val="0"/>
      <w:divBdr>
        <w:top w:val="none" w:sz="0" w:space="0" w:color="auto"/>
        <w:left w:val="none" w:sz="0" w:space="0" w:color="auto"/>
        <w:bottom w:val="none" w:sz="0" w:space="0" w:color="auto"/>
        <w:right w:val="none" w:sz="0" w:space="0" w:color="auto"/>
      </w:divBdr>
      <w:divsChild>
        <w:div w:id="759371952">
          <w:marLeft w:val="0"/>
          <w:marRight w:val="0"/>
          <w:marTop w:val="0"/>
          <w:marBottom w:val="0"/>
          <w:divBdr>
            <w:top w:val="none" w:sz="0" w:space="0" w:color="auto"/>
            <w:left w:val="none" w:sz="0" w:space="0" w:color="auto"/>
            <w:bottom w:val="none" w:sz="0" w:space="0" w:color="auto"/>
            <w:right w:val="none" w:sz="0" w:space="0" w:color="auto"/>
          </w:divBdr>
        </w:div>
      </w:divsChild>
    </w:div>
    <w:div w:id="636103630">
      <w:bodyDiv w:val="1"/>
      <w:marLeft w:val="0"/>
      <w:marRight w:val="0"/>
      <w:marTop w:val="0"/>
      <w:marBottom w:val="0"/>
      <w:divBdr>
        <w:top w:val="none" w:sz="0" w:space="0" w:color="auto"/>
        <w:left w:val="none" w:sz="0" w:space="0" w:color="auto"/>
        <w:bottom w:val="none" w:sz="0" w:space="0" w:color="auto"/>
        <w:right w:val="none" w:sz="0" w:space="0" w:color="auto"/>
      </w:divBdr>
    </w:div>
    <w:div w:id="651451432">
      <w:bodyDiv w:val="1"/>
      <w:marLeft w:val="0"/>
      <w:marRight w:val="0"/>
      <w:marTop w:val="0"/>
      <w:marBottom w:val="0"/>
      <w:divBdr>
        <w:top w:val="none" w:sz="0" w:space="0" w:color="auto"/>
        <w:left w:val="none" w:sz="0" w:space="0" w:color="auto"/>
        <w:bottom w:val="none" w:sz="0" w:space="0" w:color="auto"/>
        <w:right w:val="none" w:sz="0" w:space="0" w:color="auto"/>
      </w:divBdr>
    </w:div>
    <w:div w:id="1252272849">
      <w:bodyDiv w:val="1"/>
      <w:marLeft w:val="0"/>
      <w:marRight w:val="0"/>
      <w:marTop w:val="0"/>
      <w:marBottom w:val="0"/>
      <w:divBdr>
        <w:top w:val="none" w:sz="0" w:space="0" w:color="auto"/>
        <w:left w:val="none" w:sz="0" w:space="0" w:color="auto"/>
        <w:bottom w:val="none" w:sz="0" w:space="0" w:color="auto"/>
        <w:right w:val="none" w:sz="0" w:space="0" w:color="auto"/>
      </w:divBdr>
    </w:div>
    <w:div w:id="1406486320">
      <w:bodyDiv w:val="1"/>
      <w:marLeft w:val="0"/>
      <w:marRight w:val="0"/>
      <w:marTop w:val="0"/>
      <w:marBottom w:val="0"/>
      <w:divBdr>
        <w:top w:val="none" w:sz="0" w:space="0" w:color="auto"/>
        <w:left w:val="none" w:sz="0" w:space="0" w:color="auto"/>
        <w:bottom w:val="none" w:sz="0" w:space="0" w:color="auto"/>
        <w:right w:val="none" w:sz="0" w:space="0" w:color="auto"/>
      </w:divBdr>
    </w:div>
    <w:div w:id="1797522446">
      <w:bodyDiv w:val="1"/>
      <w:marLeft w:val="0"/>
      <w:marRight w:val="0"/>
      <w:marTop w:val="0"/>
      <w:marBottom w:val="0"/>
      <w:divBdr>
        <w:top w:val="none" w:sz="0" w:space="0" w:color="auto"/>
        <w:left w:val="none" w:sz="0" w:space="0" w:color="auto"/>
        <w:bottom w:val="none" w:sz="0" w:space="0" w:color="auto"/>
        <w:right w:val="none" w:sz="0" w:space="0" w:color="auto"/>
      </w:divBdr>
      <w:divsChild>
        <w:div w:id="1600408384">
          <w:marLeft w:val="0"/>
          <w:marRight w:val="0"/>
          <w:marTop w:val="90"/>
          <w:marBottom w:val="0"/>
          <w:divBdr>
            <w:top w:val="none" w:sz="0" w:space="0" w:color="auto"/>
            <w:left w:val="none" w:sz="0" w:space="0" w:color="auto"/>
            <w:bottom w:val="none" w:sz="0" w:space="0" w:color="auto"/>
            <w:right w:val="none" w:sz="0" w:space="0" w:color="auto"/>
          </w:divBdr>
          <w:divsChild>
            <w:div w:id="1253970367">
              <w:marLeft w:val="0"/>
              <w:marRight w:val="0"/>
              <w:marTop w:val="0"/>
              <w:marBottom w:val="420"/>
              <w:divBdr>
                <w:top w:val="none" w:sz="0" w:space="0" w:color="auto"/>
                <w:left w:val="none" w:sz="0" w:space="0" w:color="auto"/>
                <w:bottom w:val="none" w:sz="0" w:space="0" w:color="auto"/>
                <w:right w:val="none" w:sz="0" w:space="0" w:color="auto"/>
              </w:divBdr>
              <w:divsChild>
                <w:div w:id="2072346131">
                  <w:marLeft w:val="0"/>
                  <w:marRight w:val="0"/>
                  <w:marTop w:val="0"/>
                  <w:marBottom w:val="0"/>
                  <w:divBdr>
                    <w:top w:val="none" w:sz="0" w:space="0" w:color="auto"/>
                    <w:left w:val="none" w:sz="0" w:space="0" w:color="auto"/>
                    <w:bottom w:val="none" w:sz="0" w:space="0" w:color="auto"/>
                    <w:right w:val="none" w:sz="0" w:space="0" w:color="auto"/>
                  </w:divBdr>
                  <w:divsChild>
                    <w:div w:id="1466001925">
                      <w:marLeft w:val="0"/>
                      <w:marRight w:val="0"/>
                      <w:marTop w:val="0"/>
                      <w:marBottom w:val="0"/>
                      <w:divBdr>
                        <w:top w:val="none" w:sz="0" w:space="0" w:color="auto"/>
                        <w:left w:val="none" w:sz="0" w:space="0" w:color="auto"/>
                        <w:bottom w:val="none" w:sz="0" w:space="0" w:color="auto"/>
                        <w:right w:val="none" w:sz="0" w:space="0" w:color="auto"/>
                      </w:divBdr>
                    </w:div>
                    <w:div w:id="1095007571">
                      <w:marLeft w:val="0"/>
                      <w:marRight w:val="0"/>
                      <w:marTop w:val="0"/>
                      <w:marBottom w:val="0"/>
                      <w:divBdr>
                        <w:top w:val="none" w:sz="0" w:space="0" w:color="auto"/>
                        <w:left w:val="none" w:sz="0" w:space="0" w:color="auto"/>
                        <w:bottom w:val="none" w:sz="0" w:space="0" w:color="auto"/>
                        <w:right w:val="none" w:sz="0" w:space="0" w:color="auto"/>
                      </w:divBdr>
                      <w:divsChild>
                        <w:div w:id="1747915318">
                          <w:marLeft w:val="0"/>
                          <w:marRight w:val="0"/>
                          <w:marTop w:val="0"/>
                          <w:marBottom w:val="0"/>
                          <w:divBdr>
                            <w:top w:val="none" w:sz="0" w:space="0" w:color="auto"/>
                            <w:left w:val="none" w:sz="0" w:space="0" w:color="auto"/>
                            <w:bottom w:val="none" w:sz="0" w:space="0" w:color="auto"/>
                            <w:right w:val="none" w:sz="0" w:space="0" w:color="auto"/>
                          </w:divBdr>
                          <w:divsChild>
                            <w:div w:id="17022245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psp.hscni.net/download/fs-hubs/COVID-19-Family-Support-Newsletter.pdf" TargetMode="External"/><Relationship Id="rId13" Type="http://schemas.openxmlformats.org/officeDocument/2006/relationships/hyperlink" Target="https://youtu.be/u-oBEgk4nzM" TargetMode="External"/><Relationship Id="rId18" Type="http://schemas.openxmlformats.org/officeDocument/2006/relationships/hyperlink" Target="https://www.beateatingdisorders.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ypsp.hscni.net/wp-content/uploads/2020/04/CYP-Resource-Pack-April-2020.pdf" TargetMode="External"/><Relationship Id="rId12" Type="http://schemas.openxmlformats.org/officeDocument/2006/relationships/hyperlink" Target="https://www.youtube.com/watch?v=VXHgUWnOo68"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aware-ni.org/images/Connections_Pack_Fin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youtube.com/watch?v=SphLG0znXd4&amp;feature=youtu.be" TargetMode="External"/><Relationship Id="rId5" Type="http://schemas.openxmlformats.org/officeDocument/2006/relationships/webSettings" Target="webSettings.xml"/><Relationship Id="rId15" Type="http://schemas.openxmlformats.org/officeDocument/2006/relationships/hyperlink" Target="mailto:Tom@aware-ni.org" TargetMode="External"/><Relationship Id="rId10" Type="http://schemas.openxmlformats.org/officeDocument/2006/relationships/hyperlink" Target="https://youtu.be/vCL63SlhPmU" TargetMode="External"/><Relationship Id="rId19" Type="http://schemas.openxmlformats.org/officeDocument/2006/relationships/hyperlink" Target="https://parentzone.org.uk/article/eating-disorders-and-lockdown-%E2%80%93-how-help?utm_source=Parent+Zone+Newsletter&amp;utm_campaign=c80213ace8-EMAIL_CAMPAIGN_2020_06_04_01_04&amp;utm_medium=email&amp;utm_term=0_1ee27d9000-c80213ace8-17923911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AwareNI/videos/764144557450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DD87-992E-4A1E-97D0-EAB890FC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Ellison</dc:creator>
  <cp:keywords/>
  <dc:description/>
  <cp:lastModifiedBy>Imelda Porter</cp:lastModifiedBy>
  <cp:revision>2</cp:revision>
  <dcterms:created xsi:type="dcterms:W3CDTF">2020-06-08T14:30:00Z</dcterms:created>
  <dcterms:modified xsi:type="dcterms:W3CDTF">2020-06-08T14:30:00Z</dcterms:modified>
</cp:coreProperties>
</file>